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E7060B" w:rsidRPr="001E08F2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 xml:space="preserve">WYMAGANIA EDUKACYJNE NIEZBĘDNE DO OTRZYMANIA ŚRÓDROCZNYCH I ROCZNYCH OCEN </w:t>
      </w:r>
    </w:p>
    <w:p w:rsidR="00E7060B" w:rsidRPr="001E08F2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 xml:space="preserve">KLASYFIKACYJNYCH  </w:t>
      </w:r>
    </w:p>
    <w:p w:rsidR="00E7060B" w:rsidRPr="001E08F2" w:rsidRDefault="00E7060B" w:rsidP="00E7060B">
      <w:pPr>
        <w:spacing w:line="70" w:lineRule="exact"/>
        <w:rPr>
          <w:rFonts w:ascii="Times New Roman" w:eastAsia="Times New Roman" w:hAnsi="Times New Roman"/>
          <w:sz w:val="44"/>
          <w:szCs w:val="44"/>
        </w:rPr>
      </w:pPr>
    </w:p>
    <w:p w:rsidR="00E7060B" w:rsidRPr="001E08F2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>Z GEOGRAFII W KLASIE V</w:t>
      </w:r>
      <w:r>
        <w:rPr>
          <w:rFonts w:ascii="Arial" w:eastAsia="Arial" w:hAnsi="Arial"/>
          <w:b/>
          <w:sz w:val="44"/>
          <w:szCs w:val="44"/>
        </w:rPr>
        <w:t>II</w:t>
      </w:r>
      <w:r>
        <w:rPr>
          <w:rFonts w:ascii="Arial" w:eastAsia="Arial" w:hAnsi="Arial"/>
          <w:b/>
          <w:sz w:val="44"/>
          <w:szCs w:val="44"/>
        </w:rPr>
        <w:t>I</w:t>
      </w:r>
    </w:p>
    <w:p w:rsidR="00E7060B" w:rsidRPr="001E08F2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>PUBLICZNEJ SZKOŁY PODSTAWOWEJ W WARSZAWICACH</w:t>
      </w:r>
    </w:p>
    <w:p w:rsidR="00E7060B" w:rsidRDefault="00E7060B" w:rsidP="00E7060B">
      <w:pPr>
        <w:rPr>
          <w:sz w:val="44"/>
          <w:szCs w:val="44"/>
        </w:rPr>
      </w:pPr>
    </w:p>
    <w:p w:rsidR="00E7060B" w:rsidRDefault="00E7060B" w:rsidP="00E7060B">
      <w:pPr>
        <w:rPr>
          <w:sz w:val="44"/>
          <w:szCs w:val="44"/>
        </w:rPr>
      </w:pPr>
    </w:p>
    <w:p w:rsidR="00E7060B" w:rsidRDefault="00E7060B" w:rsidP="00E7060B">
      <w:pPr>
        <w:rPr>
          <w:sz w:val="44"/>
          <w:szCs w:val="44"/>
        </w:rPr>
      </w:pPr>
    </w:p>
    <w:p w:rsidR="00E7060B" w:rsidRDefault="00E7060B" w:rsidP="00E7060B">
      <w:pPr>
        <w:rPr>
          <w:sz w:val="44"/>
          <w:szCs w:val="44"/>
        </w:rPr>
      </w:pPr>
    </w:p>
    <w:p w:rsidR="00E7060B" w:rsidRDefault="00E7060B" w:rsidP="00E7060B">
      <w:pPr>
        <w:rPr>
          <w:sz w:val="44"/>
          <w:szCs w:val="44"/>
        </w:rPr>
      </w:pPr>
    </w:p>
    <w:p w:rsidR="00E7060B" w:rsidRDefault="00E7060B" w:rsidP="00E7060B">
      <w:pPr>
        <w:rPr>
          <w:sz w:val="44"/>
          <w:szCs w:val="44"/>
        </w:rPr>
      </w:pPr>
    </w:p>
    <w:p w:rsidR="00E7060B" w:rsidRDefault="00E7060B" w:rsidP="00E7060B">
      <w:pPr>
        <w:rPr>
          <w:sz w:val="44"/>
          <w:szCs w:val="44"/>
        </w:rPr>
      </w:pP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lastRenderedPageBreak/>
        <w:t>WYMAGANIA EDUKACYJNE NIEZBĘDNE DO OTRZYMANIA</w:t>
      </w:r>
    </w:p>
    <w:p w:rsidR="00E7060B" w:rsidRPr="008E5DA9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t xml:space="preserve">ŚRÓDROCZNYCH </w:t>
      </w:r>
      <w:r>
        <w:rPr>
          <w:rFonts w:ascii="Arial" w:eastAsia="Arial" w:hAnsi="Arial"/>
          <w:b/>
          <w:sz w:val="28"/>
          <w:szCs w:val="28"/>
        </w:rPr>
        <w:t xml:space="preserve">OCEN </w:t>
      </w:r>
      <w:r w:rsidRPr="008E5DA9">
        <w:rPr>
          <w:rFonts w:ascii="Arial" w:eastAsia="Arial" w:hAnsi="Arial"/>
          <w:b/>
          <w:sz w:val="28"/>
          <w:szCs w:val="28"/>
        </w:rPr>
        <w:t>KLASYFIKACYJNYCH</w:t>
      </w:r>
    </w:p>
    <w:p w:rsidR="00E7060B" w:rsidRDefault="00E7060B" w:rsidP="00E7060B">
      <w:pPr>
        <w:rPr>
          <w:sz w:val="44"/>
          <w:szCs w:val="44"/>
        </w:rPr>
      </w:pPr>
    </w:p>
    <w:p w:rsidR="00E7060B" w:rsidRPr="007461E6" w:rsidRDefault="00E7060B" w:rsidP="00E7060B">
      <w:pPr>
        <w:rPr>
          <w:b/>
          <w:sz w:val="36"/>
          <w:szCs w:val="36"/>
        </w:rPr>
      </w:pPr>
      <w:proofErr w:type="spellStart"/>
      <w:r w:rsidRPr="007461E6">
        <w:rPr>
          <w:b/>
          <w:sz w:val="36"/>
          <w:szCs w:val="36"/>
        </w:rPr>
        <w:t>Dział</w:t>
      </w:r>
      <w:proofErr w:type="spellEnd"/>
      <w:r>
        <w:rPr>
          <w:b/>
          <w:sz w:val="36"/>
          <w:szCs w:val="36"/>
        </w:rPr>
        <w:t xml:space="preserve"> 1. </w:t>
      </w:r>
      <w:proofErr w:type="spellStart"/>
      <w:r>
        <w:rPr>
          <w:b/>
          <w:sz w:val="36"/>
          <w:szCs w:val="36"/>
        </w:rPr>
        <w:t>Azja</w:t>
      </w:r>
      <w:proofErr w:type="spellEnd"/>
      <w:r>
        <w:rPr>
          <w:b/>
          <w:sz w:val="36"/>
          <w:szCs w:val="36"/>
        </w:rPr>
        <w:t>.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2977"/>
        <w:gridCol w:w="3118"/>
        <w:gridCol w:w="2835"/>
      </w:tblGrid>
      <w:tr w:rsidR="00E7060B" w:rsidTr="00E7060B">
        <w:tc>
          <w:tcPr>
            <w:tcW w:w="3114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dopuszczająca</w:t>
            </w:r>
            <w:proofErr w:type="spellEnd"/>
          </w:p>
        </w:tc>
        <w:tc>
          <w:tcPr>
            <w:tcW w:w="2835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proofErr w:type="spellStart"/>
            <w:r w:rsidRPr="001E08F2">
              <w:rPr>
                <w:b/>
                <w:sz w:val="28"/>
                <w:szCs w:val="28"/>
              </w:rPr>
              <w:t>Ocena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08F2">
              <w:rPr>
                <w:b/>
                <w:sz w:val="28"/>
                <w:szCs w:val="28"/>
              </w:rPr>
              <w:t>dostateczna</w:t>
            </w:r>
            <w:proofErr w:type="spellEnd"/>
          </w:p>
        </w:tc>
        <w:tc>
          <w:tcPr>
            <w:tcW w:w="2977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3118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bardzo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dobra</w:t>
            </w:r>
          </w:p>
        </w:tc>
        <w:tc>
          <w:tcPr>
            <w:tcW w:w="2835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celująca</w:t>
            </w:r>
            <w:proofErr w:type="spellEnd"/>
          </w:p>
        </w:tc>
      </w:tr>
    </w:tbl>
    <w:p w:rsidR="00E7060B" w:rsidRDefault="00E7060B" w:rsidP="00E7060B">
      <w:pPr>
        <w:rPr>
          <w:b/>
          <w:sz w:val="28"/>
          <w:szCs w:val="28"/>
        </w:rPr>
      </w:pPr>
      <w:proofErr w:type="spellStart"/>
      <w:r w:rsidRPr="007461E6">
        <w:rPr>
          <w:b/>
          <w:sz w:val="28"/>
          <w:szCs w:val="28"/>
        </w:rPr>
        <w:t>Uczeń</w:t>
      </w:r>
      <w:proofErr w:type="spellEnd"/>
      <w:r w:rsidRPr="007461E6">
        <w:rPr>
          <w:b/>
          <w:sz w:val="28"/>
          <w:szCs w:val="28"/>
        </w:rPr>
        <w:t xml:space="preserve"> </w:t>
      </w:r>
      <w:proofErr w:type="spellStart"/>
      <w:r w:rsidRPr="007461E6">
        <w:rPr>
          <w:b/>
          <w:sz w:val="28"/>
          <w:szCs w:val="28"/>
        </w:rPr>
        <w:t>potrafi</w:t>
      </w:r>
      <w:proofErr w:type="spellEnd"/>
      <w:r w:rsidRPr="007461E6">
        <w:rPr>
          <w:b/>
          <w:sz w:val="28"/>
          <w:szCs w:val="28"/>
        </w:rPr>
        <w:t>:</w:t>
      </w:r>
    </w:p>
    <w:tbl>
      <w:tblPr>
        <w:tblStyle w:val="Tabela-Siatka1"/>
        <w:tblW w:w="14876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1"/>
        <w:gridCol w:w="2835"/>
        <w:gridCol w:w="2977"/>
        <w:gridCol w:w="3118"/>
        <w:gridCol w:w="2835"/>
      </w:tblGrid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>
              <w:rPr>
                <w:color w:val="000000" w:themeColor="text1"/>
                <w:sz w:val="18"/>
                <w:szCs w:val="18"/>
              </w:rPr>
              <w:br/>
              <w:t>a Azją;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mapy współrzędne geograficzne skrajnych punktów Azji.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obliczyć rozciągłość południkową Azji;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>
              <w:rPr>
                <w:color w:val="000000" w:themeColor="text1"/>
                <w:sz w:val="18"/>
                <w:szCs w:val="18"/>
              </w:rPr>
              <w:br/>
              <w:t>i równoleżnikowej Azji.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>
              <w:rPr>
                <w:color w:val="000000" w:themeColor="text1"/>
                <w:sz w:val="18"/>
                <w:szCs w:val="18"/>
              </w:rPr>
              <w:br/>
              <w:t>w szczególności w odniesieniu do: ukształtowania terenu, klimatu, sieci rzecznej, gęstości zaludnienia oraz wartości PKB.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 na podstawie map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ogólnogeograficznych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>i tematycznych, że Azja jest obszarem wielkich kontrastów geograficznych;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zróżnicowanie rozmieszczenia ludności </w:t>
            </w:r>
            <w:r>
              <w:rPr>
                <w:color w:val="000000" w:themeColor="text1"/>
                <w:sz w:val="18"/>
                <w:szCs w:val="18"/>
              </w:rPr>
              <w:br/>
              <w:t>w Azji.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przyczyny zróżnicowania gospodarczego państw Azji;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proponować działania zmierzające do ograniczenia ubóstwa w najbiedniejszych krajach Azji.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roczny przebieg temperatury powietrza i opadów</w:t>
            </w:r>
            <w:r>
              <w:rPr>
                <w:color w:val="000000" w:themeColor="text1"/>
                <w:sz w:val="18"/>
                <w:szCs w:val="18"/>
              </w:rPr>
              <w:br/>
              <w:t>w klimacie zwrotnikowym monsunowym;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Wschodniej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Południowo-Wschodniej jest ryż.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>
              <w:rPr>
                <w:color w:val="000000" w:themeColor="text1"/>
                <w:sz w:val="18"/>
                <w:szCs w:val="18"/>
              </w:rPr>
              <w:br/>
              <w:t>i klimacie zwrotnikowym monsunowym;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wilgotności powietrza podczas monsunu letniego </w:t>
            </w:r>
            <w:r>
              <w:rPr>
                <w:color w:val="000000" w:themeColor="text1"/>
                <w:sz w:val="18"/>
                <w:szCs w:val="18"/>
              </w:rPr>
              <w:br/>
              <w:t>i zimowego.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mechanizm powstawania monsunu letniego i zimowego;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>
              <w:rPr>
                <w:color w:val="000000" w:themeColor="text1"/>
                <w:sz w:val="18"/>
                <w:szCs w:val="18"/>
              </w:rPr>
              <w:br/>
              <w:t>w życiu codziennym mieszkańców Azji Południowo-Wschodniej.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dlaczego opóźniający się monsun letni może być przyczyną wystąpienia klęski głodu.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związek między przebiegiem granic płyt litosfery a występowaniem rowów tektonicznych, wulkanów, trzęsień ziemi </w:t>
            </w:r>
            <w:r>
              <w:rPr>
                <w:color w:val="000000" w:themeColor="text1"/>
                <w:sz w:val="18"/>
                <w:szCs w:val="18"/>
              </w:rPr>
              <w:br/>
              <w:t>i tsunami.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 w odniesieniu do płyt litosfery;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negatywny wpływ trzęsień ziemi i tsunami na życie człowieka.</w:t>
            </w:r>
          </w:p>
          <w:p w:rsidR="00E7060B" w:rsidRDefault="00E70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o wystąpieniu zjawisk sejsmicznych; 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podstawowe zasady zachowania podczas wystąpienia trzęsień ziemi.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 na podstawie mapy położenie fizycznogeograficzne Japonii;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>
              <w:rPr>
                <w:color w:val="000000" w:themeColor="text1"/>
                <w:sz w:val="18"/>
                <w:szCs w:val="18"/>
              </w:rPr>
              <w:br/>
              <w:t>w Japonii.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z najpotężniejszych </w:t>
            </w:r>
            <w:r>
              <w:rPr>
                <w:color w:val="000000" w:themeColor="text1"/>
                <w:sz w:val="18"/>
                <w:szCs w:val="18"/>
              </w:rPr>
              <w:br/>
              <w:t>i najnowocześniejszych gospodarek świata.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 historyczne i kulturowe oraz określić ich wpływ na rozwój gospodarczy kraju.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warunków przyrodniczych i społeczno-kulturowych na rozwój gospodarczy Japonii.</w:t>
            </w:r>
          </w:p>
          <w:p w:rsidR="00E7060B" w:rsidRDefault="00E7060B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mapy, zróżnicowanie przestrzenne gęstości zaludnienia </w:t>
            </w:r>
            <w:r>
              <w:rPr>
                <w:color w:val="000000" w:themeColor="text1"/>
                <w:sz w:val="18"/>
                <w:szCs w:val="18"/>
              </w:rPr>
              <w:br/>
              <w:t>w Chinach.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>
              <w:rPr>
                <w:color w:val="000000" w:themeColor="text1"/>
                <w:sz w:val="18"/>
                <w:szCs w:val="18"/>
              </w:rPr>
              <w:br/>
              <w:t>w Chinach;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 dawne, obecne oraz przyszłe wyzwania demograficzne Chin;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zaprezentować główne kierunki rozwoju gospodarczego Chin w XXI w.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>
              <w:rPr>
                <w:color w:val="000000" w:themeColor="text1"/>
                <w:sz w:val="18"/>
                <w:szCs w:val="18"/>
              </w:rPr>
              <w:br/>
              <w:t>i znaczenia Chin w światowej gospodarce i polityce.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 na podstawie mapy;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czynników utrudniających i ułatwiających rozwój społeczno-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-gospodarczy Indii; 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>
              <w:rPr>
                <w:color w:val="000000" w:themeColor="text1"/>
                <w:sz w:val="18"/>
                <w:szCs w:val="18"/>
              </w:rPr>
              <w:br/>
              <w:t>w Indiach;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rolę czynników społecznych, w tym kontrastów dla rozwoju gospodarczego Indii.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>
              <w:rPr>
                <w:color w:val="000000" w:themeColor="text1"/>
                <w:sz w:val="18"/>
                <w:szCs w:val="18"/>
              </w:rPr>
              <w:br/>
              <w:t>w przyszłości.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region Bliskiego Wschodu od innych regionów na świecie;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>i rozmieszczenie złóż ropy naftowej na Bliskim Wschodzi;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>
              <w:rPr>
                <w:color w:val="000000" w:themeColor="text1"/>
                <w:sz w:val="18"/>
                <w:szCs w:val="18"/>
              </w:rPr>
              <w:br/>
              <w:t>i tempo rozwoju gospodarczego państw na Bliskim Wschodzie.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>
              <w:rPr>
                <w:color w:val="000000" w:themeColor="text1"/>
                <w:sz w:val="18"/>
                <w:szCs w:val="18"/>
              </w:rPr>
              <w:br/>
              <w:t>-gospodarczego państw na Bliskim Wschodzie pragnących unowocześnić strukturę swojej gospodarki.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>
              <w:rPr>
                <w:color w:val="000000" w:themeColor="text1"/>
                <w:sz w:val="18"/>
                <w:szCs w:val="18"/>
              </w:rPr>
              <w:br/>
              <w:t>w świadomości wielu Europejczyków.</w:t>
            </w:r>
          </w:p>
        </w:tc>
      </w:tr>
    </w:tbl>
    <w:p w:rsidR="00E7060B" w:rsidRDefault="00E7060B" w:rsidP="00E7060B">
      <w:pPr>
        <w:rPr>
          <w:b/>
          <w:sz w:val="44"/>
          <w:szCs w:val="44"/>
        </w:rPr>
      </w:pPr>
    </w:p>
    <w:p w:rsidR="00E7060B" w:rsidRDefault="00E7060B" w:rsidP="00E7060B">
      <w:pPr>
        <w:rPr>
          <w:b/>
          <w:sz w:val="44"/>
          <w:szCs w:val="44"/>
        </w:rPr>
      </w:pPr>
    </w:p>
    <w:p w:rsidR="00E7060B" w:rsidRDefault="00E7060B" w:rsidP="00E7060B">
      <w:pPr>
        <w:rPr>
          <w:b/>
          <w:sz w:val="44"/>
          <w:szCs w:val="44"/>
        </w:rPr>
      </w:pPr>
    </w:p>
    <w:p w:rsidR="00E7060B" w:rsidRDefault="00E7060B" w:rsidP="00E7060B">
      <w:pPr>
        <w:rPr>
          <w:b/>
          <w:sz w:val="44"/>
          <w:szCs w:val="44"/>
        </w:rPr>
      </w:pPr>
    </w:p>
    <w:p w:rsidR="00E7060B" w:rsidRPr="007461E6" w:rsidRDefault="00E7060B" w:rsidP="00E7060B">
      <w:pPr>
        <w:rPr>
          <w:b/>
          <w:sz w:val="36"/>
          <w:szCs w:val="36"/>
        </w:rPr>
      </w:pPr>
      <w:proofErr w:type="spellStart"/>
      <w:r w:rsidRPr="007461E6">
        <w:rPr>
          <w:b/>
          <w:sz w:val="36"/>
          <w:szCs w:val="36"/>
        </w:rPr>
        <w:lastRenderedPageBreak/>
        <w:t>Dział</w:t>
      </w:r>
      <w:proofErr w:type="spellEnd"/>
      <w:r w:rsidRPr="007461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2. </w:t>
      </w:r>
      <w:proofErr w:type="spellStart"/>
      <w:r>
        <w:rPr>
          <w:b/>
          <w:sz w:val="36"/>
          <w:szCs w:val="36"/>
        </w:rPr>
        <w:t>Afryka</w:t>
      </w:r>
      <w:proofErr w:type="spellEnd"/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3401"/>
      </w:tblGrid>
      <w:tr w:rsidR="00E7060B" w:rsidRPr="001E08F2" w:rsidTr="00E7060B">
        <w:tc>
          <w:tcPr>
            <w:tcW w:w="2798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dopuszczająca</w:t>
            </w:r>
            <w:proofErr w:type="spellEnd"/>
          </w:p>
        </w:tc>
        <w:tc>
          <w:tcPr>
            <w:tcW w:w="2799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proofErr w:type="spellStart"/>
            <w:r w:rsidRPr="001E08F2">
              <w:rPr>
                <w:b/>
                <w:sz w:val="28"/>
                <w:szCs w:val="28"/>
              </w:rPr>
              <w:t>Ocena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08F2">
              <w:rPr>
                <w:b/>
                <w:sz w:val="28"/>
                <w:szCs w:val="28"/>
              </w:rPr>
              <w:t>dostateczna</w:t>
            </w:r>
            <w:proofErr w:type="spellEnd"/>
          </w:p>
        </w:tc>
        <w:tc>
          <w:tcPr>
            <w:tcW w:w="2799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799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bardzo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dobra</w:t>
            </w:r>
          </w:p>
        </w:tc>
        <w:tc>
          <w:tcPr>
            <w:tcW w:w="3401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celująca</w:t>
            </w:r>
            <w:proofErr w:type="spellEnd"/>
          </w:p>
        </w:tc>
      </w:tr>
    </w:tbl>
    <w:p w:rsidR="00E7060B" w:rsidRDefault="00E7060B" w:rsidP="00E7060B">
      <w:pPr>
        <w:rPr>
          <w:b/>
          <w:sz w:val="28"/>
          <w:szCs w:val="28"/>
        </w:rPr>
      </w:pPr>
      <w:proofErr w:type="spellStart"/>
      <w:r w:rsidRPr="007461E6">
        <w:rPr>
          <w:b/>
          <w:sz w:val="28"/>
          <w:szCs w:val="28"/>
        </w:rPr>
        <w:t>Uczeń</w:t>
      </w:r>
      <w:proofErr w:type="spellEnd"/>
      <w:r w:rsidRPr="007461E6">
        <w:rPr>
          <w:b/>
          <w:sz w:val="28"/>
          <w:szCs w:val="28"/>
        </w:rPr>
        <w:t xml:space="preserve"> </w:t>
      </w:r>
      <w:proofErr w:type="spellStart"/>
      <w:r w:rsidRPr="007461E6">
        <w:rPr>
          <w:b/>
          <w:sz w:val="28"/>
          <w:szCs w:val="28"/>
        </w:rPr>
        <w:t>potrafi</w:t>
      </w:r>
      <w:proofErr w:type="spellEnd"/>
      <w:r w:rsidRPr="007461E6">
        <w:rPr>
          <w:b/>
          <w:sz w:val="28"/>
          <w:szCs w:val="28"/>
        </w:rPr>
        <w:t>:</w:t>
      </w:r>
    </w:p>
    <w:tbl>
      <w:tblPr>
        <w:tblStyle w:val="Tabela-Siatka1"/>
        <w:tblW w:w="14593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7"/>
        <w:gridCol w:w="2835"/>
        <w:gridCol w:w="2694"/>
        <w:gridCol w:w="2835"/>
        <w:gridCol w:w="3402"/>
      </w:tblGrid>
      <w:tr w:rsidR="00E7060B" w:rsidTr="00E7060B">
        <w:trPr>
          <w:trHeight w:val="2183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charakterystyczne elementy środowiska przyrodniczego Afryki.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charakterystyczne elementy środowiska przyrodniczego Afryki.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główne cechy krajobrazów Afryki;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genezę wybranych elementów środowiska przyrodniczego Afryki.</w:t>
            </w:r>
          </w:p>
          <w:p w:rsidR="00E7060B" w:rsidRDefault="00E7060B">
            <w:pPr>
              <w:pStyle w:val="Akapitzlist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między wybranymi elementami środowiska przyrodniczego Afryki;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cechy świadczące </w:t>
            </w:r>
            <w:r>
              <w:rPr>
                <w:color w:val="000000" w:themeColor="text1"/>
                <w:sz w:val="18"/>
                <w:szCs w:val="18"/>
              </w:rPr>
              <w:br/>
              <w:t>o zróżnicowaniu środowiska przyrodniczego Afryki;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wskazać na mapie przykładowe krainy w Afryce.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scharakteryzować wyjątkowe zjawiska przyrodnicze </w:t>
            </w:r>
            <w:r>
              <w:rPr>
                <w:color w:val="000000" w:themeColor="text1"/>
                <w:sz w:val="18"/>
                <w:szCs w:val="18"/>
              </w:rPr>
              <w:br/>
              <w:t>w Afryce i wyjaśnić ich pochodzenie;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wskazać na mapie przykładowe krainy Afryki i omówić ich specyfikę.</w:t>
            </w:r>
          </w:p>
        </w:tc>
      </w:tr>
      <w:tr w:rsidR="00E7060B" w:rsidTr="00E7060B">
        <w:trPr>
          <w:trHeight w:val="255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masy powietrza i typy opadów występujące w Afryce;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klimatyczne-</w:t>
            </w:r>
            <w:r>
              <w:rPr>
                <w:color w:val="000000" w:themeColor="text1"/>
                <w:sz w:val="18"/>
                <w:szCs w:val="18"/>
              </w:rPr>
              <w:br/>
              <w:t>-roślinne w Afryce.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dowolną strefę klimatyczno-roślinną Afryki;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rejony obfitych opadów i susz w Afryce.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dowolną strefę klimatyczno-roślinną Afryki uwzględniając gospodarowanie człowieka </w:t>
            </w:r>
            <w:r>
              <w:rPr>
                <w:color w:val="000000" w:themeColor="text1"/>
                <w:sz w:val="18"/>
                <w:szCs w:val="18"/>
              </w:rPr>
              <w:br/>
              <w:t>w tej strefie;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rejony obfitych opadów i susz w Afryce określając przyczyny występujących różnic.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cyrkulację mas powietrza w strefie międzyzwrotnikowej;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wzajemne zależności między strefami klimatycznymi i roślinnymi;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zasięgi występowania poszczególnych stref klimatyczno-roślinnych </w:t>
            </w:r>
            <w:r>
              <w:rPr>
                <w:color w:val="000000" w:themeColor="text1"/>
                <w:sz w:val="18"/>
                <w:szCs w:val="18"/>
              </w:rPr>
              <w:br/>
              <w:t>w Afryce.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cyrkulacji mas powietrza nad Afryką;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>
              <w:rPr>
                <w:color w:val="000000" w:themeColor="text1"/>
                <w:sz w:val="18"/>
                <w:szCs w:val="18"/>
              </w:rPr>
              <w:br/>
              <w:t>w Afryce;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-roślinne w Afryce pod względem możliwości ich zagospodarowania przez człowieka.</w:t>
            </w:r>
          </w:p>
        </w:tc>
      </w:tr>
      <w:tr w:rsidR="00E7060B" w:rsidTr="00E7060B">
        <w:trPr>
          <w:trHeight w:val="1291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 Sahel, nomadowie, pustynnienie;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region Sahelu.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przyrodnicze charakterystyczne dla Sahelu.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sposoby tradycyjnego gospodarowania w strefie Sahelu;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pustynnienia.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 sposobów tradycyjnego gospodarowania w strefie Sahelu.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pustynnienia i wskazać sposoby zapobiegania temu procesowi.</w:t>
            </w:r>
          </w:p>
        </w:tc>
      </w:tr>
      <w:tr w:rsidR="00E7060B" w:rsidTr="00E7060B">
        <w:trPr>
          <w:cantSplit/>
          <w:trHeight w:val="1589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pokazać położenie Kenii na mapie;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walory przyrodnicze Kenii.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kilka walorów turystycznych Kenii.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>
              <w:rPr>
                <w:color w:val="000000" w:themeColor="text1"/>
                <w:sz w:val="18"/>
                <w:szCs w:val="18"/>
              </w:rPr>
              <w:br/>
              <w:t>w Kenii.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znaczenie rozwoju turystyki dla państw Afryki.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turystyki.</w:t>
            </w:r>
          </w:p>
        </w:tc>
      </w:tr>
      <w:tr w:rsidR="00E7060B" w:rsidTr="00E7060B">
        <w:trPr>
          <w:trHeight w:val="1285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wskazać obszary nadwyżek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i niedoborów wody.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podać nazwy roślin uprawnych Afryki;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wymienić sposoby gospodarowania w Afryce.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rolnictwa Afryki.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pomocy międzynarodowej dla społeczeństwa Afryki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i ocenić ich skuteczność.</w:t>
            </w:r>
          </w:p>
        </w:tc>
      </w:tr>
      <w:tr w:rsidR="00E7060B" w:rsidTr="00E7060B">
        <w:trPr>
          <w:trHeight w:val="1443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określić wartości przyrostu naturalnego w Afryce.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główne problemy Afryki;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wskazać regiony głodu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i niedożywienia w Afryce.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głodu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i niedożywienia w Afryce.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sposoby rozwiązania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głodu i niedożywienia oraz ocenić ich skuteczność.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E7060B" w:rsidTr="00E7060B">
        <w:trPr>
          <w:trHeight w:val="1993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nazwać główne surowce mineralne występujące </w:t>
            </w:r>
            <w:r>
              <w:rPr>
                <w:color w:val="000000" w:themeColor="text1"/>
                <w:sz w:val="18"/>
                <w:szCs w:val="18"/>
              </w:rPr>
              <w:br/>
              <w:t>w Afryce.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regiony słabiej </w:t>
            </w:r>
            <w:r>
              <w:rPr>
                <w:color w:val="000000" w:themeColor="text1"/>
                <w:sz w:val="18"/>
                <w:szCs w:val="18"/>
              </w:rPr>
              <w:br/>
              <w:t>i lepiej rozwinięte gospodarczo w Afryce.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dziedziny gospodarki mogące rozwijać się współcześnie w Afryce.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specyfikę gospodarki państw słabo </w:t>
            </w:r>
            <w:r>
              <w:rPr>
                <w:color w:val="000000" w:themeColor="text1"/>
                <w:sz w:val="18"/>
                <w:szCs w:val="18"/>
              </w:rPr>
              <w:br/>
              <w:t>i średnio rozwiniętych gospodarczo w Afryce;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uwarunkowania społeczne w Afryce.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przyczyny zróżnicowanego rozwoju państw Afryki.</w:t>
            </w:r>
          </w:p>
        </w:tc>
      </w:tr>
    </w:tbl>
    <w:p w:rsidR="00E7060B" w:rsidRDefault="00E7060B" w:rsidP="00E7060B">
      <w:pPr>
        <w:rPr>
          <w:b/>
          <w:sz w:val="28"/>
          <w:szCs w:val="28"/>
        </w:rPr>
      </w:pPr>
    </w:p>
    <w:p w:rsidR="00E7060B" w:rsidRDefault="00E7060B" w:rsidP="00E7060B">
      <w:pPr>
        <w:rPr>
          <w:b/>
          <w:sz w:val="36"/>
          <w:szCs w:val="36"/>
        </w:rPr>
      </w:pP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lastRenderedPageBreak/>
        <w:t>WYMAGANIA EDUKACYJNE NIEZBĘDNE DO OTRZYMANIA</w:t>
      </w:r>
    </w:p>
    <w:p w:rsidR="00E7060B" w:rsidRDefault="00E7060B" w:rsidP="00E7060B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ROCZNYCH</w:t>
      </w:r>
      <w:r w:rsidRPr="008E5DA9">
        <w:rPr>
          <w:rFonts w:ascii="Arial" w:eastAsia="Arial" w:hAnsi="Arial"/>
          <w:b/>
          <w:sz w:val="28"/>
          <w:szCs w:val="28"/>
        </w:rPr>
        <w:t xml:space="preserve"> </w:t>
      </w:r>
      <w:r>
        <w:rPr>
          <w:rFonts w:ascii="Arial" w:eastAsia="Arial" w:hAnsi="Arial"/>
          <w:b/>
          <w:sz w:val="28"/>
          <w:szCs w:val="28"/>
        </w:rPr>
        <w:t xml:space="preserve">OCEN </w:t>
      </w:r>
      <w:r w:rsidRPr="008E5DA9">
        <w:rPr>
          <w:rFonts w:ascii="Arial" w:eastAsia="Arial" w:hAnsi="Arial"/>
          <w:b/>
          <w:sz w:val="28"/>
          <w:szCs w:val="28"/>
        </w:rPr>
        <w:t>KLASYFIKACYJNYCH</w:t>
      </w:r>
    </w:p>
    <w:p w:rsidR="00E7060B" w:rsidRDefault="00E7060B" w:rsidP="00E7060B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</w:p>
    <w:p w:rsidR="00E7060B" w:rsidRDefault="00E7060B" w:rsidP="00E7060B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  <w:proofErr w:type="spellStart"/>
      <w:r>
        <w:rPr>
          <w:rFonts w:ascii="Arial" w:eastAsia="Arial" w:hAnsi="Arial"/>
          <w:b/>
          <w:sz w:val="28"/>
          <w:szCs w:val="28"/>
        </w:rPr>
        <w:t>Wymagania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  <w:szCs w:val="28"/>
        </w:rPr>
        <w:t>edukacyjne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  <w:szCs w:val="28"/>
        </w:rPr>
        <w:t>śródroczne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a </w:t>
      </w:r>
      <w:proofErr w:type="spellStart"/>
      <w:r>
        <w:rPr>
          <w:rFonts w:ascii="Arial" w:eastAsia="Arial" w:hAnsi="Arial"/>
          <w:b/>
          <w:sz w:val="28"/>
          <w:szCs w:val="28"/>
        </w:rPr>
        <w:t>ponadto</w:t>
      </w:r>
      <w:proofErr w:type="spellEnd"/>
      <w:r>
        <w:rPr>
          <w:rFonts w:ascii="Arial" w:eastAsia="Arial" w:hAnsi="Arial"/>
          <w:b/>
          <w:sz w:val="28"/>
          <w:szCs w:val="28"/>
        </w:rPr>
        <w:t>:</w:t>
      </w:r>
    </w:p>
    <w:p w:rsidR="00E7060B" w:rsidRDefault="00E7060B" w:rsidP="00E7060B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</w:p>
    <w:p w:rsidR="00E7060B" w:rsidRPr="008E5DA9" w:rsidRDefault="00E7060B" w:rsidP="00E7060B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  <w:proofErr w:type="spellStart"/>
      <w:r>
        <w:rPr>
          <w:rFonts w:ascii="Arial" w:eastAsia="Arial" w:hAnsi="Arial"/>
          <w:b/>
          <w:sz w:val="28"/>
          <w:szCs w:val="28"/>
        </w:rPr>
        <w:t>Dział</w:t>
      </w:r>
      <w:proofErr w:type="spellEnd"/>
      <w:r>
        <w:rPr>
          <w:rFonts w:ascii="Arial" w:eastAsia="Arial" w:hAnsi="Arial"/>
          <w:b/>
          <w:sz w:val="28"/>
          <w:szCs w:val="28"/>
        </w:rPr>
        <w:t xml:space="preserve"> 3. </w:t>
      </w:r>
      <w:proofErr w:type="spellStart"/>
      <w:r>
        <w:rPr>
          <w:rFonts w:ascii="Arial" w:eastAsia="Arial" w:hAnsi="Arial"/>
          <w:b/>
          <w:sz w:val="28"/>
          <w:szCs w:val="28"/>
        </w:rPr>
        <w:t>Ameryka</w:t>
      </w:r>
      <w:proofErr w:type="spellEnd"/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2977"/>
        <w:gridCol w:w="2835"/>
      </w:tblGrid>
      <w:tr w:rsidR="00E7060B" w:rsidRPr="001E08F2" w:rsidTr="00FC784F">
        <w:tc>
          <w:tcPr>
            <w:tcW w:w="3114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dopuszczająca</w:t>
            </w:r>
            <w:proofErr w:type="spellEnd"/>
          </w:p>
        </w:tc>
        <w:tc>
          <w:tcPr>
            <w:tcW w:w="2835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proofErr w:type="spellStart"/>
            <w:r w:rsidRPr="001E08F2">
              <w:rPr>
                <w:b/>
                <w:sz w:val="28"/>
                <w:szCs w:val="28"/>
              </w:rPr>
              <w:t>Ocena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08F2">
              <w:rPr>
                <w:b/>
                <w:sz w:val="28"/>
                <w:szCs w:val="28"/>
              </w:rPr>
              <w:t>dostateczna</w:t>
            </w:r>
            <w:proofErr w:type="spellEnd"/>
          </w:p>
        </w:tc>
        <w:tc>
          <w:tcPr>
            <w:tcW w:w="3118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977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bardzo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dobra</w:t>
            </w:r>
          </w:p>
        </w:tc>
        <w:tc>
          <w:tcPr>
            <w:tcW w:w="2835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celująca</w:t>
            </w:r>
            <w:proofErr w:type="spellEnd"/>
          </w:p>
        </w:tc>
      </w:tr>
    </w:tbl>
    <w:p w:rsidR="00E7060B" w:rsidRDefault="00E7060B" w:rsidP="00E7060B">
      <w:pPr>
        <w:rPr>
          <w:b/>
          <w:sz w:val="28"/>
          <w:szCs w:val="28"/>
        </w:rPr>
      </w:pPr>
      <w:proofErr w:type="spellStart"/>
      <w:r w:rsidRPr="007461E6">
        <w:rPr>
          <w:b/>
          <w:sz w:val="28"/>
          <w:szCs w:val="28"/>
        </w:rPr>
        <w:t>Uczeń</w:t>
      </w:r>
      <w:proofErr w:type="spellEnd"/>
      <w:r w:rsidRPr="007461E6">
        <w:rPr>
          <w:b/>
          <w:sz w:val="28"/>
          <w:szCs w:val="28"/>
        </w:rPr>
        <w:t xml:space="preserve"> </w:t>
      </w:r>
      <w:proofErr w:type="spellStart"/>
      <w:r w:rsidRPr="007461E6">
        <w:rPr>
          <w:b/>
          <w:sz w:val="28"/>
          <w:szCs w:val="28"/>
        </w:rPr>
        <w:t>potrafi</w:t>
      </w:r>
      <w:proofErr w:type="spellEnd"/>
      <w:r w:rsidRPr="007461E6">
        <w:rPr>
          <w:b/>
          <w:sz w:val="28"/>
          <w:szCs w:val="28"/>
        </w:rPr>
        <w:t>:</w:t>
      </w:r>
    </w:p>
    <w:tbl>
      <w:tblPr>
        <w:tblStyle w:val="Tabela-Siatka1"/>
        <w:tblW w:w="14876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1"/>
        <w:gridCol w:w="2835"/>
        <w:gridCol w:w="3118"/>
        <w:gridCol w:w="2977"/>
        <w:gridCol w:w="2835"/>
      </w:tblGrid>
      <w:tr w:rsidR="00E7060B" w:rsidTr="00E7060B">
        <w:trPr>
          <w:trHeight w:val="138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</w:r>
            <w:r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Południowej.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Południowej.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cechy</w:t>
            </w:r>
            <w:r>
              <w:rPr>
                <w:color w:val="000000" w:themeColor="text1"/>
                <w:sz w:val="18"/>
                <w:szCs w:val="18"/>
              </w:rPr>
              <w:br/>
              <w:t>środowiska przyrodniczego regionu;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wody</w:t>
            </w:r>
            <w:r>
              <w:rPr>
                <w:color w:val="000000" w:themeColor="text1"/>
                <w:sz w:val="18"/>
                <w:szCs w:val="18"/>
              </w:rPr>
              <w:br/>
              <w:t>powierzchniowe Ameryki Południowej i Północnej.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związki między</w:t>
            </w:r>
            <w:r>
              <w:rPr>
                <w:color w:val="000000" w:themeColor="text1"/>
                <w:sz w:val="18"/>
                <w:szCs w:val="18"/>
              </w:rPr>
              <w:br/>
              <w:t>poszczególnymi elementami środowiska</w:t>
            </w:r>
            <w:r>
              <w:rPr>
                <w:color w:val="000000" w:themeColor="text1"/>
                <w:sz w:val="18"/>
                <w:szCs w:val="18"/>
              </w:rPr>
              <w:br/>
              <w:t>przyrodniczego Ameryki Północnej i Południowej.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Przedstawić, korzystając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z map tematycznych, prawidłowości </w:t>
            </w:r>
            <w:r>
              <w:rPr>
                <w:color w:val="000000" w:themeColor="text1"/>
                <w:sz w:val="18"/>
                <w:szCs w:val="18"/>
              </w:rPr>
              <w:br/>
              <w:t>w ukształtowaniu powierzchni Ameryki</w:t>
            </w:r>
            <w:r>
              <w:rPr>
                <w:color w:val="000000" w:themeColor="text1"/>
                <w:sz w:val="18"/>
                <w:szCs w:val="18"/>
              </w:rPr>
              <w:br/>
              <w:t>Północnej i Południowej.</w:t>
            </w:r>
          </w:p>
        </w:tc>
      </w:tr>
      <w:tr w:rsidR="00E7060B" w:rsidTr="00E7060B">
        <w:trPr>
          <w:cantSplit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 i prerii w Kanadzie.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>
              <w:rPr>
                <w:color w:val="000000" w:themeColor="text1"/>
                <w:sz w:val="18"/>
                <w:szCs w:val="18"/>
              </w:rPr>
              <w:br/>
              <w:t>w Kanadzie.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>
              <w:rPr>
                <w:color w:val="000000" w:themeColor="text1"/>
                <w:sz w:val="18"/>
                <w:szCs w:val="18"/>
              </w:rPr>
              <w:br/>
              <w:t>i lasami a gospodarką Kanady.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gospodarki leśnej </w:t>
            </w:r>
            <w:r>
              <w:rPr>
                <w:color w:val="000000" w:themeColor="text1"/>
                <w:sz w:val="18"/>
                <w:szCs w:val="18"/>
              </w:rPr>
              <w:br/>
              <w:t>w Kanadzie.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 huragan, tornado, powódź i wskazać na mapie regiony występowania tych zjawisk.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skalę zagrożeń jakie stwarzają kataklizmy naturalne w Stanach Zjednoczonych.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las</w:t>
            </w:r>
            <w:r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znaczenie</w:t>
            </w:r>
            <w:r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piętrowość</w:t>
            </w:r>
            <w:r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związki między</w:t>
            </w:r>
            <w:r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lasu równikowego </w:t>
            </w:r>
            <w:r>
              <w:rPr>
                <w:color w:val="000000" w:themeColor="text1"/>
                <w:sz w:val="18"/>
                <w:szCs w:val="18"/>
              </w:rPr>
              <w:br/>
              <w:t>a rozwojem gospodarczym tego regionu.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szanse</w:t>
            </w:r>
            <w:r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>
              <w:rPr>
                <w:color w:val="000000" w:themeColor="text1"/>
                <w:sz w:val="18"/>
                <w:szCs w:val="18"/>
              </w:rPr>
              <w:br/>
              <w:t>Brazylii.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wybrane nazwy grup, plemion rdzennej ludności Ameryki Północnej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Południowej;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wskazać regiony, w których nadal żyją plemiona nie podlegające wpływom cywilizacji.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wskazać przyczyny zaniku rdzennej ludności obu Ameryk;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Mulat, rasizm.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</w:t>
            </w:r>
            <w:r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>
              <w:rPr>
                <w:color w:val="000000" w:themeColor="text1"/>
                <w:sz w:val="18"/>
                <w:szCs w:val="18"/>
              </w:rPr>
              <w:br/>
              <w:t>społeczeństwa Ameryki Północnej i Południowej;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przedstawić problemy rdzennej ludności Ameryki.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wymienić i wskazać na mapie państwa Ameryki,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których rdzenni mieszkańcy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stanowią znaczny odsetek społeczeństwa.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przedstawić historyczne zmiany sytuacji rdzennej ludności obu Ameryk;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ocenić tendencje zmian </w:t>
            </w:r>
            <w:r>
              <w:rPr>
                <w:color w:val="000000" w:themeColor="text1"/>
                <w:sz w:val="18"/>
                <w:szCs w:val="18"/>
              </w:rPr>
              <w:br/>
              <w:t>w relacjach między ludnością rdzenną i napływową, występujące w różnych krajach obu Ameryk.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wskazać wielkie miasta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>
              <w:rPr>
                <w:color w:val="000000" w:themeColor="text1"/>
                <w:sz w:val="18"/>
                <w:szCs w:val="18"/>
              </w:rPr>
              <w:br/>
              <w:t>i Północnej;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>
              <w:rPr>
                <w:color w:val="000000" w:themeColor="text1"/>
                <w:sz w:val="18"/>
                <w:szCs w:val="18"/>
              </w:rPr>
              <w:br/>
              <w:t>urbanizacji;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 Stanach Zjednoczonych.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problemy</w:t>
            </w:r>
            <w:r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>
              <w:rPr>
                <w:color w:val="000000" w:themeColor="text1"/>
                <w:sz w:val="18"/>
                <w:szCs w:val="18"/>
              </w:rPr>
              <w:br/>
              <w:t>Południowej;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 dzielnica nędzy.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przyczyny i skutki urbanizacji pozornej;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cechy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wpływ warunków środowiska przyrodniczego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na lokalizację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funkcjonowanie miast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Ameryce Południowej </w:t>
            </w:r>
            <w:r>
              <w:rPr>
                <w:color w:val="000000" w:themeColor="text1"/>
                <w:sz w:val="18"/>
                <w:szCs w:val="18"/>
              </w:rPr>
              <w:br/>
              <w:t>i Północnej.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</w:t>
            </w:r>
            <w:r>
              <w:rPr>
                <w:color w:val="000000" w:themeColor="text1"/>
                <w:sz w:val="18"/>
                <w:szCs w:val="18"/>
              </w:rPr>
              <w:br/>
              <w:t>środowiska przyrodniczego Stanów Zjednoczonych wpływające na specyfikę tego kraju;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technopolia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>i podać przykład.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wybranej nowoczesnej gałęzi przemysłu;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>
              <w:rPr>
                <w:color w:val="000000" w:themeColor="text1"/>
                <w:sz w:val="18"/>
                <w:szCs w:val="18"/>
              </w:rPr>
              <w:br/>
              <w:t>w Stanach Zjednoczonych.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rozwoju</w:t>
            </w:r>
            <w:r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>
              <w:rPr>
                <w:color w:val="000000" w:themeColor="text1"/>
                <w:sz w:val="18"/>
                <w:szCs w:val="18"/>
              </w:rPr>
              <w:br/>
              <w:t>przemysłu w Stanach</w:t>
            </w:r>
            <w:r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statystycznych określić pozycję Stanów Zjednoczonych w gospodarce światowej.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rolę usług</w:t>
            </w:r>
            <w:r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wpływ wielkich koncernów na gospodarkę Stanów Zjednoczonych </w:t>
            </w:r>
            <w:r>
              <w:rPr>
                <w:color w:val="000000" w:themeColor="text1"/>
                <w:sz w:val="18"/>
                <w:szCs w:val="18"/>
              </w:rPr>
              <w:br/>
              <w:t>i świata.</w:t>
            </w:r>
          </w:p>
        </w:tc>
      </w:tr>
    </w:tbl>
    <w:p w:rsidR="00E7060B" w:rsidRDefault="00E7060B" w:rsidP="00E7060B">
      <w:pPr>
        <w:rPr>
          <w:b/>
          <w:sz w:val="36"/>
          <w:szCs w:val="36"/>
        </w:rPr>
      </w:pPr>
    </w:p>
    <w:p w:rsidR="00E7060B" w:rsidRDefault="00E7060B" w:rsidP="00E7060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Dział</w:t>
      </w:r>
      <w:proofErr w:type="spellEnd"/>
      <w:r>
        <w:rPr>
          <w:b/>
          <w:sz w:val="36"/>
          <w:szCs w:val="36"/>
        </w:rPr>
        <w:t xml:space="preserve"> 4. </w:t>
      </w:r>
      <w:r>
        <w:rPr>
          <w:b/>
          <w:sz w:val="36"/>
          <w:szCs w:val="36"/>
        </w:rPr>
        <w:t xml:space="preserve">Australia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Oceania. </w:t>
      </w:r>
      <w:proofErr w:type="spellStart"/>
      <w:r>
        <w:rPr>
          <w:b/>
          <w:sz w:val="36"/>
          <w:szCs w:val="36"/>
        </w:rPr>
        <w:t>Oszary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okołobiegunowe</w:t>
      </w:r>
      <w:proofErr w:type="spellEnd"/>
      <w:r>
        <w:rPr>
          <w:b/>
          <w:sz w:val="36"/>
          <w:szCs w:val="36"/>
        </w:rPr>
        <w:t>.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2977"/>
        <w:gridCol w:w="2835"/>
      </w:tblGrid>
      <w:tr w:rsidR="00E7060B" w:rsidRPr="001E08F2" w:rsidTr="00FC784F">
        <w:tc>
          <w:tcPr>
            <w:tcW w:w="3114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dopuszczająca</w:t>
            </w:r>
            <w:proofErr w:type="spellEnd"/>
          </w:p>
        </w:tc>
        <w:tc>
          <w:tcPr>
            <w:tcW w:w="2835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proofErr w:type="spellStart"/>
            <w:r w:rsidRPr="001E08F2">
              <w:rPr>
                <w:b/>
                <w:sz w:val="28"/>
                <w:szCs w:val="28"/>
              </w:rPr>
              <w:t>Ocena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08F2">
              <w:rPr>
                <w:b/>
                <w:sz w:val="28"/>
                <w:szCs w:val="28"/>
              </w:rPr>
              <w:t>dostateczna</w:t>
            </w:r>
            <w:proofErr w:type="spellEnd"/>
          </w:p>
        </w:tc>
        <w:tc>
          <w:tcPr>
            <w:tcW w:w="3118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977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bardzo</w:t>
            </w:r>
            <w:proofErr w:type="spellEnd"/>
            <w:r w:rsidRPr="001E08F2">
              <w:rPr>
                <w:b/>
                <w:sz w:val="28"/>
                <w:szCs w:val="28"/>
              </w:rPr>
              <w:t xml:space="preserve"> dobra</w:t>
            </w:r>
          </w:p>
        </w:tc>
        <w:tc>
          <w:tcPr>
            <w:tcW w:w="2835" w:type="dxa"/>
          </w:tcPr>
          <w:p w:rsidR="00E7060B" w:rsidRPr="001E08F2" w:rsidRDefault="00E7060B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 xml:space="preserve">Ocean </w:t>
            </w:r>
            <w:proofErr w:type="spellStart"/>
            <w:r w:rsidRPr="001E08F2">
              <w:rPr>
                <w:b/>
                <w:sz w:val="28"/>
                <w:szCs w:val="28"/>
              </w:rPr>
              <w:t>celująca</w:t>
            </w:r>
            <w:proofErr w:type="spellEnd"/>
          </w:p>
        </w:tc>
      </w:tr>
    </w:tbl>
    <w:p w:rsidR="00E7060B" w:rsidRDefault="00E7060B" w:rsidP="00E7060B">
      <w:pPr>
        <w:rPr>
          <w:b/>
          <w:sz w:val="28"/>
          <w:szCs w:val="28"/>
        </w:rPr>
      </w:pPr>
      <w:proofErr w:type="spellStart"/>
      <w:r w:rsidRPr="007461E6">
        <w:rPr>
          <w:b/>
          <w:sz w:val="28"/>
          <w:szCs w:val="28"/>
        </w:rPr>
        <w:t>Uczeń</w:t>
      </w:r>
      <w:proofErr w:type="spellEnd"/>
      <w:r w:rsidRPr="007461E6">
        <w:rPr>
          <w:b/>
          <w:sz w:val="28"/>
          <w:szCs w:val="28"/>
        </w:rPr>
        <w:t xml:space="preserve"> </w:t>
      </w:r>
      <w:proofErr w:type="spellStart"/>
      <w:r w:rsidRPr="007461E6">
        <w:rPr>
          <w:b/>
          <w:sz w:val="28"/>
          <w:szCs w:val="28"/>
        </w:rPr>
        <w:t>potrafi</w:t>
      </w:r>
      <w:proofErr w:type="spellEnd"/>
      <w:r w:rsidRPr="007461E6">
        <w:rPr>
          <w:b/>
          <w:sz w:val="28"/>
          <w:szCs w:val="28"/>
        </w:rPr>
        <w:t>:</w:t>
      </w:r>
    </w:p>
    <w:p w:rsidR="00E7060B" w:rsidRDefault="00E7060B" w:rsidP="00E7060B">
      <w:pPr>
        <w:rPr>
          <w:b/>
          <w:sz w:val="28"/>
          <w:szCs w:val="28"/>
        </w:rPr>
      </w:pPr>
    </w:p>
    <w:tbl>
      <w:tblPr>
        <w:tblStyle w:val="Tabela-Siatka1"/>
        <w:tblW w:w="14876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1"/>
        <w:gridCol w:w="2835"/>
        <w:gridCol w:w="3118"/>
        <w:gridCol w:w="2977"/>
        <w:gridCol w:w="2835"/>
      </w:tblGrid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oraz Oceanii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elementy środowiska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przyrodniczego Australii.</w:t>
            </w:r>
          </w:p>
          <w:p w:rsidR="00E7060B" w:rsidRDefault="00E70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genezę wybranych elementów środowiska przyrodniczego Australii oraz wysp Oceanii.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oraz roślinność Australii i wysp Oceanii.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przykłady charakterystycznych zjawisk przyrodniczych w Australii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i Oceanii oraz wyjaśnić ich pochodzenie.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ludności zamieszkujące Australię;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wskazać regiony koncentracji ludności w Australii.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wskazać najważniejsze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omówić przyczyny nierównomiernego rozmieszczenia ludności Australii.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omówić relacje między rdzennymi mieszkańcami Australii 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przybyszami </w:t>
            </w:r>
            <w:r>
              <w:rPr>
                <w:color w:val="000000" w:themeColor="text1"/>
                <w:sz w:val="18"/>
                <w:szCs w:val="18"/>
              </w:rPr>
              <w:br/>
              <w:t>z Europy;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wyjaśnić zależności między elementami środowiska </w:t>
            </w: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przyrodniczego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a gospodarką Australii.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 jak położenie Australii wypływa na gospodarkę tego kraju.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pojęcia: Antarktyda, Antarktyka, Arktyka;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na mapie Antarktydę, Antarktykę, Arktykę.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występowania specyficznych warunków środowiska przyrodniczego na obszarach podbiegunowych.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działalność człowieka na obszarach podbiegunowych.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znaczenia Traktatu Antarktycznego dla środowiska przyrodniczego obszarów polarnych.</w:t>
            </w:r>
          </w:p>
        </w:tc>
      </w:tr>
      <w:tr w:rsidR="00E7060B" w:rsidTr="00E7060B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jedną polską stację badawczą funkcjonującą </w:t>
            </w:r>
            <w:r>
              <w:rPr>
                <w:color w:val="000000" w:themeColor="text1"/>
                <w:sz w:val="18"/>
                <w:szCs w:val="18"/>
              </w:rPr>
              <w:br/>
              <w:t>w Arktyce lub Antarktyce.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prowadzone na stacjach polarnych.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zainteresowania człowieka obszarami polarnymi;</w:t>
            </w:r>
          </w:p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przedstawić historię odkryć polarnych.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60B" w:rsidRDefault="00E7060B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>
              <w:rPr>
                <w:color w:val="000000" w:themeColor="text1"/>
                <w:sz w:val="18"/>
                <w:szCs w:val="18"/>
              </w:rPr>
              <w:br/>
              <w:t>i nauki.</w:t>
            </w:r>
          </w:p>
        </w:tc>
      </w:tr>
    </w:tbl>
    <w:p w:rsidR="00E7060B" w:rsidRPr="008E5DA9" w:rsidRDefault="00E7060B" w:rsidP="00E7060B">
      <w:pPr>
        <w:rPr>
          <w:b/>
          <w:sz w:val="36"/>
          <w:szCs w:val="36"/>
        </w:rPr>
      </w:pPr>
    </w:p>
    <w:p w:rsidR="00E7060B" w:rsidRDefault="00E7060B" w:rsidP="00E7060B"/>
    <w:p w:rsidR="00E7060B" w:rsidRDefault="00E7060B" w:rsidP="00E7060B"/>
    <w:p w:rsidR="00175DED" w:rsidRDefault="00175DED"/>
    <w:sectPr w:rsidR="00175DED" w:rsidSect="001E0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0B"/>
    <w:rsid w:val="00175DED"/>
    <w:rsid w:val="00E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F7D9"/>
  <w15:chartTrackingRefBased/>
  <w15:docId w15:val="{A0B0D3B6-2EFA-4085-929B-927380D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60B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706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060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Felczyńska</dc:creator>
  <cp:keywords/>
  <dc:description/>
  <cp:lastModifiedBy>Małgorzata Felczyńska</cp:lastModifiedBy>
  <cp:revision>1</cp:revision>
  <dcterms:created xsi:type="dcterms:W3CDTF">2022-09-26T14:03:00Z</dcterms:created>
  <dcterms:modified xsi:type="dcterms:W3CDTF">2022-09-26T14:12:00Z</dcterms:modified>
</cp:coreProperties>
</file>